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44FA03DE" w14:textId="1B41E9EB" w:rsidR="0075365B" w:rsidRPr="00DC0520" w:rsidRDefault="00097712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="00D958A0">
              <w:rPr>
                <w:sz w:val="20"/>
                <w:szCs w:val="20"/>
                <w:u w:val="single"/>
              </w:rPr>
              <w:t>8</w:t>
            </w:r>
            <w:r w:rsidR="00C22F3F" w:rsidRPr="00DC0520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0</w:t>
            </w:r>
            <w:r w:rsidR="00C22F3F" w:rsidRPr="00DC0520">
              <w:rPr>
                <w:sz w:val="20"/>
                <w:szCs w:val="20"/>
                <w:u w:val="single"/>
              </w:rPr>
              <w:t>1.202</w:t>
            </w:r>
            <w:r>
              <w:rPr>
                <w:sz w:val="20"/>
                <w:szCs w:val="20"/>
                <w:u w:val="single"/>
              </w:rPr>
              <w:t>3</w:t>
            </w:r>
            <w:r w:rsidR="00C22F3F" w:rsidRPr="00DC0520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67C54C31" w14:textId="77777777" w:rsidR="00747C4A" w:rsidRPr="005A4764" w:rsidRDefault="00747C4A">
      <w:pPr>
        <w:pStyle w:val="50"/>
        <w:outlineLvl w:val="4"/>
        <w:rPr>
          <w:sz w:val="20"/>
        </w:rPr>
      </w:pPr>
    </w:p>
    <w:p w14:paraId="383EF5AC" w14:textId="77C8A740" w:rsidR="0075365B" w:rsidRPr="00B657E0" w:rsidRDefault="00C22F3F">
      <w:pPr>
        <w:pStyle w:val="50"/>
        <w:outlineLvl w:val="4"/>
        <w:rPr>
          <w:sz w:val="22"/>
          <w:szCs w:val="22"/>
        </w:rPr>
      </w:pPr>
      <w:r w:rsidRPr="00B657E0">
        <w:rPr>
          <w:sz w:val="22"/>
          <w:szCs w:val="22"/>
        </w:rPr>
        <w:t>ОПЕРАТИВНЫЙ ЕЖЕДНЕВНЫЙ ПРОГНОЗ</w:t>
      </w:r>
    </w:p>
    <w:p w14:paraId="62638C6B" w14:textId="77777777" w:rsidR="0075365B" w:rsidRPr="00B657E0" w:rsidRDefault="00C22F3F">
      <w:pPr>
        <w:pStyle w:val="50"/>
        <w:outlineLvl w:val="4"/>
        <w:rPr>
          <w:sz w:val="22"/>
          <w:szCs w:val="22"/>
        </w:rPr>
      </w:pPr>
      <w:r w:rsidRPr="00B657E0">
        <w:rPr>
          <w:sz w:val="22"/>
          <w:szCs w:val="22"/>
        </w:rPr>
        <w:t>возникновения и развития чрезвычайных ситуаций</w:t>
      </w:r>
    </w:p>
    <w:p w14:paraId="200EC2E9" w14:textId="023E052B" w:rsidR="0075365B" w:rsidRPr="00B657E0" w:rsidRDefault="00C22F3F">
      <w:pPr>
        <w:pStyle w:val="50"/>
        <w:outlineLvl w:val="4"/>
        <w:rPr>
          <w:sz w:val="22"/>
          <w:szCs w:val="22"/>
        </w:rPr>
      </w:pPr>
      <w:r w:rsidRPr="00B657E0">
        <w:rPr>
          <w:sz w:val="22"/>
          <w:szCs w:val="22"/>
        </w:rPr>
        <w:t xml:space="preserve">на территории Республики Адыгея на </w:t>
      </w:r>
      <w:r w:rsidR="00745094" w:rsidRPr="00B657E0">
        <w:rPr>
          <w:sz w:val="22"/>
          <w:szCs w:val="22"/>
        </w:rPr>
        <w:t>0</w:t>
      </w:r>
      <w:r w:rsidR="00D958A0">
        <w:rPr>
          <w:sz w:val="22"/>
          <w:szCs w:val="22"/>
        </w:rPr>
        <w:t>9</w:t>
      </w:r>
      <w:r w:rsidRPr="00B657E0">
        <w:rPr>
          <w:sz w:val="22"/>
          <w:szCs w:val="22"/>
        </w:rPr>
        <w:t>.</w:t>
      </w:r>
      <w:r w:rsidR="00745094" w:rsidRPr="00B657E0">
        <w:rPr>
          <w:sz w:val="22"/>
          <w:szCs w:val="22"/>
        </w:rPr>
        <w:t>01</w:t>
      </w:r>
      <w:r w:rsidRPr="00B657E0">
        <w:rPr>
          <w:sz w:val="22"/>
          <w:szCs w:val="22"/>
        </w:rPr>
        <w:t>.202</w:t>
      </w:r>
      <w:r w:rsidR="00745094" w:rsidRPr="00B657E0">
        <w:rPr>
          <w:sz w:val="22"/>
          <w:szCs w:val="22"/>
        </w:rPr>
        <w:t>3</w:t>
      </w:r>
      <w:r w:rsidRPr="00B657E0">
        <w:rPr>
          <w:sz w:val="22"/>
          <w:szCs w:val="22"/>
        </w:rPr>
        <w:t>г.</w:t>
      </w:r>
    </w:p>
    <w:p w14:paraId="7158168B" w14:textId="77777777" w:rsidR="0075365B" w:rsidRPr="00B657E0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B657E0">
        <w:rPr>
          <w:b w:val="0"/>
          <w:color w:val="000000"/>
          <w:sz w:val="22"/>
          <w:szCs w:val="22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B657E0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2"/>
        </w:rPr>
      </w:pPr>
      <w:r w:rsidRPr="00B657E0">
        <w:rPr>
          <w:b w:val="0"/>
          <w:color w:val="000000"/>
          <w:sz w:val="22"/>
          <w:szCs w:val="22"/>
        </w:rPr>
        <w:t>«Северо-Кавказское УГМС»)</w:t>
      </w:r>
    </w:p>
    <w:p w14:paraId="6C28B095" w14:textId="77777777" w:rsidR="0075365B" w:rsidRPr="00B657E0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 w:val="22"/>
          <w:szCs w:val="22"/>
        </w:rPr>
      </w:pPr>
    </w:p>
    <w:p w14:paraId="3FC58DC0" w14:textId="77777777" w:rsidR="00C10CB8" w:rsidRPr="00C10CB8" w:rsidRDefault="00C22F3F" w:rsidP="00C1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2"/>
          <w:szCs w:val="22"/>
        </w:rPr>
      </w:pPr>
      <w:r w:rsidRPr="00B657E0">
        <w:rPr>
          <w:b/>
          <w:bCs/>
          <w:sz w:val="22"/>
          <w:szCs w:val="22"/>
        </w:rPr>
        <w:t>1</w:t>
      </w:r>
      <w:r w:rsidRPr="00B657E0">
        <w:rPr>
          <w:b/>
          <w:bCs/>
          <w:color w:val="000000"/>
          <w:sz w:val="22"/>
          <w:szCs w:val="22"/>
        </w:rPr>
        <w:t>.Обстановка</w:t>
      </w:r>
      <w:bookmarkStart w:id="0" w:name="_Hlk94433598"/>
      <w:bookmarkEnd w:id="0"/>
      <w:r w:rsidRPr="00B657E0">
        <w:rPr>
          <w:b/>
          <w:bCs/>
          <w:color w:val="000000"/>
          <w:sz w:val="22"/>
          <w:szCs w:val="22"/>
        </w:rPr>
        <w:t>:</w:t>
      </w:r>
      <w:r w:rsidRPr="00B657E0">
        <w:rPr>
          <w:color w:val="000000"/>
          <w:sz w:val="22"/>
          <w:szCs w:val="22"/>
        </w:rPr>
        <w:t xml:space="preserve"> </w:t>
      </w:r>
      <w:bookmarkStart w:id="1" w:name="_Hlk120960383"/>
      <w:bookmarkStart w:id="2" w:name="_Hlk119761259"/>
      <w:r w:rsidR="00C10CB8" w:rsidRPr="00C10CB8">
        <w:rPr>
          <w:color w:val="000000"/>
          <w:sz w:val="22"/>
          <w:szCs w:val="22"/>
        </w:rPr>
        <w:t xml:space="preserve">переменная облачность, без осадков. </w:t>
      </w:r>
    </w:p>
    <w:bookmarkEnd w:id="1"/>
    <w:p w14:paraId="18DBCFE6" w14:textId="77777777" w:rsidR="00C10CB8" w:rsidRPr="00C10CB8" w:rsidRDefault="00C10CB8" w:rsidP="00C1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2"/>
          <w:szCs w:val="22"/>
        </w:rPr>
      </w:pPr>
      <w:r w:rsidRPr="00C10CB8">
        <w:rPr>
          <w:b/>
          <w:bCs/>
          <w:color w:val="000000"/>
          <w:sz w:val="22"/>
          <w:szCs w:val="22"/>
        </w:rPr>
        <w:t>Ветер:</w:t>
      </w:r>
      <w:bookmarkStart w:id="3" w:name="_Hlk109810044"/>
      <w:r w:rsidRPr="00C10CB8">
        <w:rPr>
          <w:color w:val="000000"/>
          <w:sz w:val="22"/>
          <w:szCs w:val="22"/>
        </w:rPr>
        <w:t xml:space="preserve"> </w:t>
      </w:r>
      <w:bookmarkEnd w:id="3"/>
      <w:r w:rsidRPr="00C10CB8">
        <w:rPr>
          <w:color w:val="000000"/>
          <w:sz w:val="22"/>
          <w:szCs w:val="22"/>
        </w:rPr>
        <w:t>восточный 5-10 м/с.</w:t>
      </w:r>
    </w:p>
    <w:p w14:paraId="43C37987" w14:textId="59C604D8" w:rsidR="00C10CB8" w:rsidRPr="00C10CB8" w:rsidRDefault="00C10CB8" w:rsidP="00C1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2"/>
          <w:szCs w:val="22"/>
        </w:rPr>
      </w:pPr>
      <w:r w:rsidRPr="00C10CB8">
        <w:rPr>
          <w:b/>
          <w:bCs/>
          <w:color w:val="000000"/>
          <w:sz w:val="22"/>
          <w:szCs w:val="22"/>
        </w:rPr>
        <w:t>Температура воздуха:</w:t>
      </w:r>
      <w:r w:rsidRPr="00C10CB8">
        <w:rPr>
          <w:color w:val="000000"/>
          <w:sz w:val="22"/>
          <w:szCs w:val="22"/>
        </w:rPr>
        <w:t xml:space="preserve"> ночью </w:t>
      </w:r>
      <w:bookmarkStart w:id="4" w:name="_Hlk108948096"/>
      <w:r w:rsidRPr="00C10CB8">
        <w:rPr>
          <w:color w:val="000000"/>
          <w:sz w:val="22"/>
          <w:szCs w:val="22"/>
        </w:rPr>
        <w:t>-13...</w:t>
      </w:r>
      <w:bookmarkStart w:id="5" w:name="_Hlk100481408"/>
      <w:bookmarkEnd w:id="4"/>
      <w:r w:rsidRPr="00C10CB8">
        <w:rPr>
          <w:color w:val="000000"/>
          <w:sz w:val="22"/>
          <w:szCs w:val="22"/>
        </w:rPr>
        <w:t>-8ºС</w:t>
      </w:r>
      <w:bookmarkEnd w:id="5"/>
      <w:r w:rsidRPr="00C10CB8">
        <w:rPr>
          <w:color w:val="000000"/>
          <w:sz w:val="22"/>
          <w:szCs w:val="22"/>
        </w:rPr>
        <w:t>, местами до -15ºС</w:t>
      </w:r>
      <w:r w:rsidR="001E44FF">
        <w:rPr>
          <w:color w:val="000000"/>
          <w:sz w:val="22"/>
          <w:szCs w:val="22"/>
        </w:rPr>
        <w:t>.</w:t>
      </w:r>
    </w:p>
    <w:p w14:paraId="3D1A1B1E" w14:textId="77777777" w:rsidR="00C10CB8" w:rsidRPr="00C10CB8" w:rsidRDefault="00C10CB8" w:rsidP="00C10CB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2"/>
          <w:szCs w:val="22"/>
        </w:rPr>
      </w:pPr>
      <w:r w:rsidRPr="00C10CB8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C10CB8">
        <w:rPr>
          <w:color w:val="000000"/>
          <w:sz w:val="22"/>
          <w:szCs w:val="22"/>
        </w:rPr>
        <w:t>днем -4...+1ºС.</w:t>
      </w:r>
    </w:p>
    <w:p w14:paraId="2D8F1708" w14:textId="77777777" w:rsidR="00C10CB8" w:rsidRPr="00C10CB8" w:rsidRDefault="00C10CB8" w:rsidP="00C1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2"/>
          <w:szCs w:val="22"/>
        </w:rPr>
      </w:pPr>
      <w:r w:rsidRPr="00C10CB8">
        <w:rPr>
          <w:b/>
          <w:bCs/>
          <w:color w:val="000000"/>
          <w:sz w:val="22"/>
          <w:szCs w:val="22"/>
        </w:rPr>
        <w:t>Горы, предгорья:</w:t>
      </w:r>
      <w:r w:rsidRPr="00C10CB8">
        <w:rPr>
          <w:color w:val="000000"/>
          <w:sz w:val="22"/>
          <w:szCs w:val="22"/>
        </w:rPr>
        <w:t xml:space="preserve"> преимущественно без осадков.</w:t>
      </w:r>
    </w:p>
    <w:p w14:paraId="65734C2B" w14:textId="77777777" w:rsidR="00C10CB8" w:rsidRPr="00C10CB8" w:rsidRDefault="00C10CB8" w:rsidP="00C1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2"/>
          <w:szCs w:val="22"/>
        </w:rPr>
      </w:pPr>
      <w:r w:rsidRPr="00C10CB8">
        <w:rPr>
          <w:b/>
          <w:bCs/>
          <w:color w:val="000000"/>
          <w:sz w:val="22"/>
          <w:szCs w:val="22"/>
        </w:rPr>
        <w:t>Температура воздуха:</w:t>
      </w:r>
      <w:r w:rsidRPr="00C10CB8">
        <w:rPr>
          <w:color w:val="000000"/>
          <w:sz w:val="22"/>
          <w:szCs w:val="22"/>
        </w:rPr>
        <w:t xml:space="preserve"> ночью -16...-11ºС.</w:t>
      </w:r>
    </w:p>
    <w:p w14:paraId="133E0BA7" w14:textId="77777777" w:rsidR="00C10CB8" w:rsidRPr="00C10CB8" w:rsidRDefault="00C10CB8" w:rsidP="00C10CB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2"/>
          <w:szCs w:val="22"/>
        </w:rPr>
      </w:pPr>
      <w:r w:rsidRPr="00C10CB8">
        <w:rPr>
          <w:b/>
          <w:bCs/>
          <w:color w:val="000000"/>
          <w:sz w:val="22"/>
          <w:szCs w:val="22"/>
        </w:rPr>
        <w:t xml:space="preserve">                                         </w:t>
      </w:r>
      <w:r w:rsidRPr="00C10CB8">
        <w:rPr>
          <w:color w:val="000000"/>
          <w:sz w:val="22"/>
          <w:szCs w:val="22"/>
        </w:rPr>
        <w:t>днем -6...-1ºС.</w:t>
      </w:r>
    </w:p>
    <w:bookmarkEnd w:id="2"/>
    <w:p w14:paraId="283CBC23" w14:textId="4E51CD13" w:rsidR="008A026D" w:rsidRPr="00B657E0" w:rsidRDefault="008A026D" w:rsidP="00C1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  <w:sz w:val="22"/>
          <w:szCs w:val="22"/>
        </w:rPr>
      </w:pPr>
      <w:r w:rsidRPr="00B657E0">
        <w:rPr>
          <w:b/>
          <w:bCs/>
          <w:color w:val="000000"/>
          <w:sz w:val="22"/>
          <w:szCs w:val="22"/>
        </w:rPr>
        <w:t xml:space="preserve">Высота снега в п. </w:t>
      </w:r>
      <w:proofErr w:type="spellStart"/>
      <w:r w:rsidRPr="00B657E0">
        <w:rPr>
          <w:b/>
          <w:bCs/>
          <w:color w:val="000000"/>
          <w:sz w:val="22"/>
          <w:szCs w:val="22"/>
        </w:rPr>
        <w:t>Гузерипль</w:t>
      </w:r>
      <w:proofErr w:type="spellEnd"/>
      <w:r w:rsidRPr="00B657E0">
        <w:rPr>
          <w:b/>
          <w:bCs/>
          <w:color w:val="000000"/>
          <w:sz w:val="22"/>
          <w:szCs w:val="22"/>
        </w:rPr>
        <w:t xml:space="preserve"> (670м) – 0 см. </w:t>
      </w:r>
    </w:p>
    <w:p w14:paraId="3D0A4FE0" w14:textId="0F68FA25" w:rsidR="008A026D" w:rsidRPr="00B657E0" w:rsidRDefault="008A026D" w:rsidP="008A026D">
      <w:pPr>
        <w:pStyle w:val="af6"/>
        <w:numPr>
          <w:ilvl w:val="0"/>
          <w:numId w:val="5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2"/>
          <w:szCs w:val="22"/>
        </w:rPr>
      </w:pPr>
      <w:r w:rsidRPr="00B657E0">
        <w:rPr>
          <w:b/>
          <w:bCs/>
          <w:color w:val="000000"/>
          <w:sz w:val="22"/>
          <w:szCs w:val="22"/>
        </w:rPr>
        <w:t xml:space="preserve">Высота снега на </w:t>
      </w:r>
      <w:proofErr w:type="spellStart"/>
      <w:r w:rsidRPr="00B657E0">
        <w:rPr>
          <w:b/>
          <w:bCs/>
          <w:color w:val="000000"/>
          <w:sz w:val="22"/>
          <w:szCs w:val="22"/>
        </w:rPr>
        <w:t>Лаго-Наки</w:t>
      </w:r>
      <w:proofErr w:type="spellEnd"/>
      <w:r w:rsidRPr="00B657E0">
        <w:rPr>
          <w:b/>
          <w:bCs/>
          <w:color w:val="000000"/>
          <w:sz w:val="22"/>
          <w:szCs w:val="22"/>
        </w:rPr>
        <w:t xml:space="preserve"> (хребет </w:t>
      </w:r>
      <w:proofErr w:type="spellStart"/>
      <w:r w:rsidRPr="00B657E0">
        <w:rPr>
          <w:b/>
          <w:bCs/>
          <w:color w:val="000000"/>
          <w:sz w:val="22"/>
          <w:szCs w:val="22"/>
        </w:rPr>
        <w:t>Азиш</w:t>
      </w:r>
      <w:proofErr w:type="spellEnd"/>
      <w:r w:rsidRPr="00B657E0">
        <w:rPr>
          <w:b/>
          <w:bCs/>
          <w:color w:val="000000"/>
          <w:sz w:val="22"/>
          <w:szCs w:val="22"/>
        </w:rPr>
        <w:t xml:space="preserve">-Тау 1585 м) – </w:t>
      </w:r>
      <w:r w:rsidR="00A94D6C" w:rsidRPr="00B657E0">
        <w:rPr>
          <w:b/>
          <w:bCs/>
          <w:color w:val="000000"/>
          <w:sz w:val="22"/>
          <w:szCs w:val="22"/>
        </w:rPr>
        <w:t>15</w:t>
      </w:r>
      <w:r w:rsidRPr="00B657E0">
        <w:rPr>
          <w:b/>
          <w:bCs/>
          <w:color w:val="000000"/>
          <w:sz w:val="22"/>
          <w:szCs w:val="22"/>
        </w:rPr>
        <w:t xml:space="preserve"> см.</w:t>
      </w:r>
    </w:p>
    <w:p w14:paraId="457933E2" w14:textId="4FA710F3" w:rsidR="0075365B" w:rsidRPr="00B657E0" w:rsidRDefault="00C22F3F" w:rsidP="008A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B657E0">
        <w:rPr>
          <w:b/>
          <w:sz w:val="22"/>
          <w:szCs w:val="22"/>
        </w:rPr>
        <w:t xml:space="preserve">1.2. Гидрологическая: </w:t>
      </w:r>
      <w:bookmarkStart w:id="6" w:name="_Hlk94699628"/>
      <w:bookmarkEnd w:id="6"/>
    </w:p>
    <w:p w14:paraId="0AE835A0" w14:textId="77777777" w:rsidR="00101BF3" w:rsidRPr="00B657E0" w:rsidRDefault="00C22F3F">
      <w:pPr>
        <w:pStyle w:val="af6"/>
        <w:numPr>
          <w:ilvl w:val="0"/>
          <w:numId w:val="3"/>
        </w:numPr>
        <w:ind w:left="0" w:firstLine="709"/>
        <w:jc w:val="both"/>
        <w:rPr>
          <w:sz w:val="22"/>
          <w:szCs w:val="22"/>
        </w:rPr>
      </w:pPr>
      <w:r w:rsidRPr="00B657E0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</w:t>
      </w:r>
    </w:p>
    <w:p w14:paraId="55C84D67" w14:textId="17B09542" w:rsidR="0075365B" w:rsidRPr="00B657E0" w:rsidRDefault="00C22F3F" w:rsidP="00101BF3">
      <w:pPr>
        <w:pStyle w:val="af6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657E0">
        <w:rPr>
          <w:bCs/>
          <w:sz w:val="22"/>
          <w:szCs w:val="22"/>
          <w:lang w:eastAsia="ar-SA"/>
        </w:rPr>
        <w:t xml:space="preserve">отметок (НЯ). </w:t>
      </w:r>
    </w:p>
    <w:p w14:paraId="004E3C44" w14:textId="77777777" w:rsidR="0075365B" w:rsidRPr="00B657E0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2"/>
          <w:szCs w:val="22"/>
        </w:rPr>
      </w:pPr>
      <w:r w:rsidRPr="00B657E0">
        <w:rPr>
          <w:b/>
          <w:sz w:val="22"/>
          <w:szCs w:val="22"/>
          <w:lang w:val="x-none"/>
        </w:rPr>
        <w:t xml:space="preserve">1.3. </w:t>
      </w:r>
      <w:proofErr w:type="spellStart"/>
      <w:r w:rsidRPr="00B657E0">
        <w:rPr>
          <w:b/>
          <w:sz w:val="22"/>
          <w:szCs w:val="22"/>
        </w:rPr>
        <w:t>Лесоп</w:t>
      </w:r>
      <w:r w:rsidRPr="00B657E0">
        <w:rPr>
          <w:b/>
          <w:sz w:val="22"/>
          <w:szCs w:val="22"/>
          <w:lang w:val="x-none"/>
        </w:rPr>
        <w:t>ожарная</w:t>
      </w:r>
      <w:proofErr w:type="spellEnd"/>
      <w:r w:rsidRPr="00B657E0">
        <w:rPr>
          <w:b/>
          <w:sz w:val="22"/>
          <w:szCs w:val="22"/>
        </w:rPr>
        <w:t xml:space="preserve"> обстановка</w:t>
      </w:r>
      <w:r w:rsidRPr="00B657E0">
        <w:rPr>
          <w:b/>
          <w:sz w:val="22"/>
          <w:szCs w:val="22"/>
          <w:lang w:val="x-none"/>
        </w:rPr>
        <w:t>:</w:t>
      </w:r>
      <w:r w:rsidRPr="00B657E0">
        <w:rPr>
          <w:b/>
          <w:sz w:val="22"/>
          <w:szCs w:val="22"/>
          <w:lang w:val="x-none"/>
        </w:rPr>
        <w:tab/>
      </w:r>
    </w:p>
    <w:p w14:paraId="546AB9FE" w14:textId="77777777" w:rsidR="0075365B" w:rsidRPr="00B657E0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B657E0">
        <w:rPr>
          <w:sz w:val="22"/>
          <w:szCs w:val="22"/>
        </w:rPr>
        <w:t>На территории республики действующих очагов природных пожаров не</w:t>
      </w:r>
      <w:r w:rsidRPr="00B657E0">
        <w:rPr>
          <w:sz w:val="22"/>
          <w:szCs w:val="22"/>
        </w:rPr>
        <w:br/>
        <w:t>зарегистрировано.</w:t>
      </w:r>
    </w:p>
    <w:p w14:paraId="1D6E3572" w14:textId="77777777" w:rsidR="0075365B" w:rsidRPr="00B657E0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B657E0">
        <w:rPr>
          <w:b/>
          <w:sz w:val="22"/>
          <w:szCs w:val="22"/>
        </w:rPr>
        <w:t xml:space="preserve"> 1.4. РХБ</w:t>
      </w:r>
    </w:p>
    <w:p w14:paraId="2805150E" w14:textId="77777777" w:rsidR="0075365B" w:rsidRPr="00B657E0" w:rsidRDefault="00C22F3F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B657E0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B657E0">
        <w:rPr>
          <w:b/>
          <w:sz w:val="22"/>
          <w:szCs w:val="22"/>
        </w:rPr>
        <w:t xml:space="preserve"> </w:t>
      </w:r>
      <w:r w:rsidRPr="00B657E0">
        <w:rPr>
          <w:sz w:val="22"/>
          <w:szCs w:val="22"/>
        </w:rPr>
        <w:t>норме.</w:t>
      </w:r>
    </w:p>
    <w:p w14:paraId="66058E3A" w14:textId="77777777" w:rsidR="0075365B" w:rsidRPr="00B657E0" w:rsidRDefault="00C22F3F">
      <w:pPr>
        <w:tabs>
          <w:tab w:val="left" w:pos="3483"/>
        </w:tabs>
        <w:ind w:firstLine="709"/>
        <w:jc w:val="both"/>
        <w:rPr>
          <w:sz w:val="22"/>
          <w:szCs w:val="22"/>
        </w:rPr>
      </w:pPr>
      <w:r w:rsidRPr="00B657E0">
        <w:rPr>
          <w:b/>
          <w:sz w:val="22"/>
          <w:szCs w:val="22"/>
        </w:rPr>
        <w:t>2. Прогноз:</w:t>
      </w:r>
    </w:p>
    <w:p w14:paraId="7E2E4698" w14:textId="77777777" w:rsidR="0075365B" w:rsidRPr="00B657E0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2"/>
          <w:szCs w:val="22"/>
        </w:rPr>
      </w:pPr>
      <w:r w:rsidRPr="00B657E0">
        <w:rPr>
          <w:b/>
          <w:sz w:val="22"/>
          <w:szCs w:val="22"/>
        </w:rPr>
        <w:t>2.1</w:t>
      </w:r>
      <w:r w:rsidRPr="00B657E0">
        <w:rPr>
          <w:b/>
          <w:bCs/>
          <w:sz w:val="22"/>
          <w:szCs w:val="22"/>
          <w:lang w:val="x-none" w:eastAsia="ar-SA"/>
        </w:rPr>
        <w:t>. Природные ЧС</w:t>
      </w:r>
      <w:r w:rsidRPr="00B657E0">
        <w:rPr>
          <w:bCs/>
          <w:spacing w:val="2"/>
          <w:sz w:val="22"/>
          <w:szCs w:val="22"/>
        </w:rPr>
        <w:t>:</w:t>
      </w:r>
    </w:p>
    <w:p w14:paraId="50573B44" w14:textId="77777777" w:rsidR="0075365B" w:rsidRPr="00B657E0" w:rsidRDefault="00C22F3F">
      <w:pPr>
        <w:tabs>
          <w:tab w:val="left" w:pos="0"/>
          <w:tab w:val="left" w:pos="2792"/>
        </w:tabs>
        <w:ind w:firstLine="709"/>
        <w:jc w:val="both"/>
        <w:rPr>
          <w:sz w:val="22"/>
          <w:szCs w:val="22"/>
        </w:rPr>
      </w:pPr>
      <w:r w:rsidRPr="00B657E0">
        <w:rPr>
          <w:sz w:val="22"/>
          <w:szCs w:val="22"/>
        </w:rPr>
        <w:t>Не прогнозируются.</w:t>
      </w:r>
      <w:r w:rsidRPr="00B657E0">
        <w:rPr>
          <w:sz w:val="22"/>
          <w:szCs w:val="22"/>
        </w:rPr>
        <w:tab/>
      </w:r>
    </w:p>
    <w:p w14:paraId="57354198" w14:textId="3122585C" w:rsidR="0029677D" w:rsidRPr="00B657E0" w:rsidRDefault="00C22F3F" w:rsidP="0029677D">
      <w:pPr>
        <w:tabs>
          <w:tab w:val="left" w:pos="0"/>
        </w:tabs>
        <w:ind w:firstLine="709"/>
        <w:jc w:val="both"/>
        <w:rPr>
          <w:b/>
          <w:bCs/>
          <w:sz w:val="22"/>
          <w:szCs w:val="22"/>
          <w:lang w:eastAsia="ar-SA"/>
        </w:rPr>
      </w:pPr>
      <w:r w:rsidRPr="00B657E0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B657E0">
        <w:rPr>
          <w:b/>
          <w:bCs/>
          <w:sz w:val="22"/>
          <w:szCs w:val="22"/>
          <w:lang w:eastAsia="ar-SA"/>
        </w:rPr>
        <w:t>происшествия:</w:t>
      </w:r>
      <w:bookmarkStart w:id="7" w:name="_Hlk108440685"/>
    </w:p>
    <w:p w14:paraId="2B583D91" w14:textId="673AD61F" w:rsidR="007A1654" w:rsidRPr="00B657E0" w:rsidRDefault="00C22F3F" w:rsidP="000D4FC9">
      <w:pPr>
        <w:ind w:firstLine="709"/>
        <w:jc w:val="both"/>
        <w:rPr>
          <w:b/>
          <w:sz w:val="22"/>
          <w:szCs w:val="22"/>
        </w:rPr>
      </w:pPr>
      <w:r w:rsidRPr="00B657E0">
        <w:rPr>
          <w:b/>
          <w:i/>
          <w:sz w:val="22"/>
          <w:szCs w:val="22"/>
          <w:u w:val="single"/>
        </w:rPr>
        <w:t>Майкопский район</w:t>
      </w:r>
      <w:bookmarkEnd w:id="7"/>
      <w:r w:rsidRPr="00B657E0">
        <w:rPr>
          <w:b/>
          <w:sz w:val="22"/>
          <w:szCs w:val="22"/>
        </w:rPr>
        <w:t xml:space="preserve"> - </w:t>
      </w:r>
      <w:r w:rsidRPr="00B657E0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657E0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E033015" w:rsidR="007A1654" w:rsidRPr="00B657E0" w:rsidRDefault="00C22F3F" w:rsidP="007A165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657E0">
        <w:rPr>
          <w:b/>
          <w:sz w:val="22"/>
          <w:szCs w:val="22"/>
        </w:rPr>
        <w:t xml:space="preserve">2.2. </w:t>
      </w:r>
      <w:r w:rsidRPr="00B657E0">
        <w:rPr>
          <w:b/>
          <w:bCs/>
          <w:sz w:val="22"/>
          <w:szCs w:val="22"/>
          <w:lang w:eastAsia="ar-SA"/>
        </w:rPr>
        <w:t>Техногенные ЧС:</w:t>
      </w:r>
      <w:r w:rsidRPr="00B657E0">
        <w:rPr>
          <w:sz w:val="22"/>
          <w:szCs w:val="22"/>
        </w:rPr>
        <w:t xml:space="preserve"> </w:t>
      </w:r>
    </w:p>
    <w:p w14:paraId="1F162B95" w14:textId="5A440F1F" w:rsidR="00A92DE2" w:rsidRPr="00B657E0" w:rsidRDefault="00C22F3F" w:rsidP="00D919F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657E0">
        <w:rPr>
          <w:sz w:val="22"/>
          <w:szCs w:val="22"/>
        </w:rPr>
        <w:t>Не прогнозируются.</w:t>
      </w:r>
    </w:p>
    <w:p w14:paraId="1A84F410" w14:textId="5907E62D" w:rsidR="0075365B" w:rsidRPr="00B657E0" w:rsidRDefault="00C22F3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657E0">
        <w:rPr>
          <w:b/>
          <w:bCs/>
          <w:sz w:val="22"/>
          <w:szCs w:val="22"/>
          <w:lang w:eastAsia="ar-SA"/>
        </w:rPr>
        <w:t>Техногенные</w:t>
      </w:r>
      <w:r w:rsidRPr="00B657E0">
        <w:rPr>
          <w:b/>
          <w:bCs/>
          <w:sz w:val="22"/>
          <w:szCs w:val="22"/>
          <w:lang w:val="x-none" w:eastAsia="ar-SA"/>
        </w:rPr>
        <w:t xml:space="preserve"> </w:t>
      </w:r>
      <w:r w:rsidRPr="00B657E0">
        <w:rPr>
          <w:b/>
          <w:bCs/>
          <w:sz w:val="22"/>
          <w:szCs w:val="22"/>
          <w:lang w:eastAsia="ar-SA"/>
        </w:rPr>
        <w:t>происшествия</w:t>
      </w:r>
      <w:r w:rsidRPr="00B657E0">
        <w:rPr>
          <w:bCs/>
          <w:spacing w:val="2"/>
          <w:sz w:val="22"/>
          <w:szCs w:val="22"/>
        </w:rPr>
        <w:t>:</w:t>
      </w:r>
      <w:bookmarkStart w:id="8" w:name="_Hlk102141722"/>
    </w:p>
    <w:p w14:paraId="7993CEBE" w14:textId="00CFEBA2" w:rsidR="0075365B" w:rsidRPr="00B657E0" w:rsidRDefault="00C22F3F" w:rsidP="009B1C83">
      <w:pPr>
        <w:ind w:firstLine="709"/>
        <w:jc w:val="both"/>
        <w:rPr>
          <w:b/>
          <w:sz w:val="22"/>
          <w:szCs w:val="22"/>
        </w:rPr>
      </w:pPr>
      <w:r w:rsidRPr="00B657E0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B657E0">
        <w:rPr>
          <w:i/>
          <w:spacing w:val="2"/>
          <w:sz w:val="22"/>
          <w:szCs w:val="22"/>
        </w:rPr>
        <w:t xml:space="preserve"> </w:t>
      </w:r>
      <w:r w:rsidRPr="00B657E0">
        <w:rPr>
          <w:i/>
          <w:sz w:val="22"/>
          <w:szCs w:val="22"/>
        </w:rPr>
        <w:t xml:space="preserve">– </w:t>
      </w:r>
      <w:bookmarkEnd w:id="8"/>
      <w:r w:rsidRPr="00B657E0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657E0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66F536C" w14:textId="4E785C22" w:rsidR="0075365B" w:rsidRPr="00B657E0" w:rsidRDefault="00C22F3F">
      <w:pPr>
        <w:ind w:firstLine="709"/>
        <w:jc w:val="both"/>
        <w:rPr>
          <w:b/>
          <w:spacing w:val="2"/>
          <w:sz w:val="22"/>
          <w:szCs w:val="22"/>
        </w:rPr>
      </w:pPr>
      <w:r w:rsidRPr="00B657E0">
        <w:rPr>
          <w:b/>
          <w:i/>
          <w:spacing w:val="2"/>
          <w:sz w:val="22"/>
          <w:szCs w:val="22"/>
          <w:u w:val="single"/>
        </w:rPr>
        <w:lastRenderedPageBreak/>
        <w:t>Республика Адыгея</w:t>
      </w:r>
      <w:r w:rsidRPr="00B657E0">
        <w:rPr>
          <w:i/>
          <w:spacing w:val="2"/>
          <w:sz w:val="22"/>
          <w:szCs w:val="22"/>
        </w:rPr>
        <w:t xml:space="preserve"> </w:t>
      </w:r>
      <w:r w:rsidRPr="00B657E0">
        <w:rPr>
          <w:i/>
          <w:sz w:val="22"/>
          <w:szCs w:val="22"/>
        </w:rPr>
        <w:t xml:space="preserve">– </w:t>
      </w:r>
      <w:r w:rsidRPr="00B657E0">
        <w:rPr>
          <w:sz w:val="22"/>
          <w:szCs w:val="22"/>
        </w:rPr>
        <w:t>существует</w:t>
      </w:r>
      <w:r w:rsidRPr="00B657E0">
        <w:rPr>
          <w:i/>
          <w:sz w:val="22"/>
          <w:szCs w:val="22"/>
        </w:rPr>
        <w:t xml:space="preserve"> </w:t>
      </w:r>
      <w:r w:rsidRPr="00B657E0">
        <w:rPr>
          <w:spacing w:val="2"/>
          <w:sz w:val="22"/>
          <w:szCs w:val="22"/>
        </w:rPr>
        <w:t>вероятность</w:t>
      </w:r>
      <w:r w:rsidRPr="00B657E0">
        <w:rPr>
          <w:i/>
          <w:spacing w:val="2"/>
          <w:sz w:val="22"/>
          <w:szCs w:val="22"/>
        </w:rPr>
        <w:t xml:space="preserve"> </w:t>
      </w:r>
      <w:r w:rsidRPr="00B657E0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657E0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77777777" w:rsidR="009B1C83" w:rsidRPr="00B657E0" w:rsidRDefault="00C22F3F" w:rsidP="009B1C83">
      <w:pPr>
        <w:ind w:firstLine="709"/>
        <w:jc w:val="both"/>
        <w:rPr>
          <w:sz w:val="22"/>
          <w:szCs w:val="22"/>
        </w:rPr>
      </w:pPr>
      <w:r w:rsidRPr="00B657E0">
        <w:rPr>
          <w:b/>
          <w:spacing w:val="2"/>
          <w:sz w:val="22"/>
          <w:szCs w:val="22"/>
        </w:rPr>
        <w:t>Б</w:t>
      </w:r>
      <w:r w:rsidRPr="00B657E0">
        <w:rPr>
          <w:b/>
          <w:sz w:val="22"/>
          <w:szCs w:val="22"/>
        </w:rPr>
        <w:t>иолого-социальные ЧС:</w:t>
      </w:r>
    </w:p>
    <w:p w14:paraId="08050CFB" w14:textId="4A505ABE" w:rsidR="0075365B" w:rsidRPr="00B657E0" w:rsidRDefault="00C22F3F" w:rsidP="009B1C83">
      <w:pPr>
        <w:ind w:firstLine="709"/>
        <w:jc w:val="both"/>
        <w:rPr>
          <w:sz w:val="22"/>
          <w:szCs w:val="22"/>
        </w:rPr>
      </w:pPr>
      <w:r w:rsidRPr="00B657E0">
        <w:rPr>
          <w:sz w:val="22"/>
          <w:szCs w:val="22"/>
        </w:rPr>
        <w:t>Не прогнозируются.</w:t>
      </w:r>
    </w:p>
    <w:p w14:paraId="40CDBF01" w14:textId="77777777" w:rsidR="00115913" w:rsidRPr="00B657E0" w:rsidRDefault="00115913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</w:p>
    <w:p w14:paraId="44CFBFEA" w14:textId="16BCF83B" w:rsidR="0075365B" w:rsidRPr="00B657E0" w:rsidRDefault="00C22F3F">
      <w:pPr>
        <w:widowControl w:val="0"/>
        <w:ind w:firstLine="709"/>
        <w:jc w:val="center"/>
        <w:outlineLvl w:val="0"/>
        <w:rPr>
          <w:sz w:val="22"/>
          <w:szCs w:val="22"/>
        </w:rPr>
      </w:pPr>
      <w:r w:rsidRPr="00B657E0">
        <w:rPr>
          <w:rFonts w:eastAsia="MS Mincho"/>
          <w:b/>
          <w:bCs/>
          <w:iCs/>
          <w:sz w:val="22"/>
          <w:szCs w:val="22"/>
        </w:rPr>
        <w:t>3.Рекомендованные превентивные мероприятия</w:t>
      </w:r>
    </w:p>
    <w:p w14:paraId="71025FD4" w14:textId="4C5425EB" w:rsidR="0075365B" w:rsidRPr="00B657E0" w:rsidRDefault="00C22F3F">
      <w:pPr>
        <w:widowControl w:val="0"/>
        <w:ind w:firstLine="709"/>
        <w:jc w:val="center"/>
        <w:rPr>
          <w:sz w:val="22"/>
          <w:szCs w:val="22"/>
        </w:rPr>
      </w:pPr>
      <w:r w:rsidRPr="00B657E0">
        <w:rPr>
          <w:rFonts w:eastAsia="MS Mincho"/>
          <w:b/>
          <w:bCs/>
          <w:sz w:val="22"/>
          <w:szCs w:val="22"/>
        </w:rPr>
        <w:t>Общие предложения:</w:t>
      </w:r>
    </w:p>
    <w:p w14:paraId="03233078" w14:textId="7361BA32" w:rsidR="0075365B" w:rsidRPr="00B657E0" w:rsidRDefault="00C22F3F">
      <w:pPr>
        <w:ind w:firstLine="709"/>
        <w:jc w:val="both"/>
        <w:rPr>
          <w:sz w:val="22"/>
          <w:szCs w:val="22"/>
        </w:rPr>
      </w:pPr>
      <w:r w:rsidRPr="00B657E0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098DC734" w:rsidR="0075365B" w:rsidRPr="00B657E0" w:rsidRDefault="00C22F3F">
      <w:pPr>
        <w:ind w:firstLine="709"/>
        <w:jc w:val="both"/>
        <w:rPr>
          <w:sz w:val="22"/>
          <w:szCs w:val="22"/>
        </w:rPr>
      </w:pPr>
      <w:r w:rsidRPr="00B657E0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162117DC" w:rsidR="0075365B" w:rsidRPr="00B657E0" w:rsidRDefault="00C22F3F">
      <w:pPr>
        <w:ind w:firstLine="709"/>
        <w:jc w:val="both"/>
        <w:rPr>
          <w:sz w:val="22"/>
          <w:szCs w:val="22"/>
        </w:rPr>
      </w:pPr>
      <w:r w:rsidRPr="00B657E0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005A2399" w:rsidR="0075365B" w:rsidRPr="00B657E0" w:rsidRDefault="00C22F3F">
      <w:pPr>
        <w:ind w:firstLine="709"/>
        <w:jc w:val="both"/>
        <w:rPr>
          <w:sz w:val="22"/>
          <w:szCs w:val="22"/>
        </w:rPr>
      </w:pPr>
      <w:r w:rsidRPr="00B657E0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14:paraId="1A141505" w14:textId="09FCD7C5" w:rsidR="0075365B" w:rsidRPr="00B657E0" w:rsidRDefault="00C22F3F">
      <w:pPr>
        <w:ind w:firstLine="709"/>
        <w:jc w:val="both"/>
        <w:rPr>
          <w:sz w:val="22"/>
          <w:szCs w:val="22"/>
        </w:rPr>
      </w:pPr>
      <w:r w:rsidRPr="00B657E0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AD432E5" w:rsidR="0075365B" w:rsidRPr="00B657E0" w:rsidRDefault="00C22F3F">
      <w:pPr>
        <w:ind w:firstLine="709"/>
        <w:jc w:val="both"/>
        <w:rPr>
          <w:sz w:val="22"/>
          <w:szCs w:val="22"/>
        </w:rPr>
      </w:pPr>
      <w:r w:rsidRPr="00B657E0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C448945" w14:textId="6C532110" w:rsidR="0029677D" w:rsidRPr="00B657E0" w:rsidRDefault="00C22F3F" w:rsidP="0029677D">
      <w:pPr>
        <w:ind w:firstLine="709"/>
        <w:jc w:val="both"/>
        <w:rPr>
          <w:rFonts w:eastAsia="MS Mincho"/>
          <w:sz w:val="22"/>
          <w:szCs w:val="22"/>
        </w:rPr>
      </w:pPr>
      <w:r w:rsidRPr="00B657E0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410D08FF" w14:textId="77777777" w:rsidR="0029677D" w:rsidRPr="00B657E0" w:rsidRDefault="0029677D">
      <w:pPr>
        <w:tabs>
          <w:tab w:val="left" w:pos="2805"/>
          <w:tab w:val="center" w:pos="4960"/>
        </w:tabs>
        <w:jc w:val="center"/>
        <w:rPr>
          <w:rFonts w:eastAsia="MS Mincho"/>
          <w:b/>
          <w:sz w:val="22"/>
          <w:szCs w:val="22"/>
        </w:rPr>
      </w:pPr>
    </w:p>
    <w:p w14:paraId="15C1BAC4" w14:textId="4C284C89" w:rsidR="0075365B" w:rsidRPr="00B657E0" w:rsidRDefault="00C22F3F">
      <w:pPr>
        <w:tabs>
          <w:tab w:val="left" w:pos="2805"/>
          <w:tab w:val="center" w:pos="4960"/>
        </w:tabs>
        <w:jc w:val="center"/>
        <w:rPr>
          <w:sz w:val="22"/>
          <w:szCs w:val="22"/>
        </w:rPr>
      </w:pPr>
      <w:r w:rsidRPr="00B657E0">
        <w:rPr>
          <w:rFonts w:eastAsia="MS Mincho"/>
          <w:b/>
          <w:sz w:val="22"/>
          <w:szCs w:val="22"/>
        </w:rPr>
        <w:t>По противооползневым мероприятиям:</w:t>
      </w:r>
    </w:p>
    <w:p w14:paraId="4426A07C" w14:textId="65A4CA84" w:rsidR="0075365B" w:rsidRPr="00B657E0" w:rsidRDefault="00C22F3F">
      <w:pPr>
        <w:ind w:firstLine="709"/>
        <w:jc w:val="both"/>
        <w:rPr>
          <w:rFonts w:eastAsia="MS Mincho"/>
          <w:sz w:val="22"/>
          <w:szCs w:val="22"/>
        </w:rPr>
      </w:pPr>
      <w:r w:rsidRPr="00B657E0">
        <w:rPr>
          <w:rFonts w:eastAsia="MS Mincho"/>
          <w:sz w:val="22"/>
          <w:szCs w:val="22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C45AB9E" w14:textId="4BFC756A" w:rsidR="00115913" w:rsidRPr="00B657E0" w:rsidRDefault="00C22F3F" w:rsidP="00FB4543">
      <w:pPr>
        <w:ind w:firstLine="709"/>
        <w:jc w:val="both"/>
        <w:rPr>
          <w:rFonts w:eastAsia="MS Mincho"/>
          <w:sz w:val="22"/>
          <w:szCs w:val="22"/>
        </w:rPr>
      </w:pPr>
      <w:r w:rsidRPr="00B657E0">
        <w:rPr>
          <w:rFonts w:eastAsia="MS Mincho"/>
          <w:sz w:val="22"/>
          <w:szCs w:val="22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D76B7BD" w14:textId="77777777" w:rsidR="0029677D" w:rsidRPr="00B657E0" w:rsidRDefault="0029677D">
      <w:pPr>
        <w:ind w:firstLine="709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</w:p>
    <w:p w14:paraId="064ED7A6" w14:textId="2C1F07B0" w:rsidR="0075365B" w:rsidRPr="00B657E0" w:rsidRDefault="00C22F3F">
      <w:pPr>
        <w:ind w:firstLine="709"/>
        <w:jc w:val="center"/>
        <w:rPr>
          <w:sz w:val="22"/>
          <w:szCs w:val="22"/>
        </w:rPr>
      </w:pPr>
      <w:r w:rsidRPr="00B657E0">
        <w:rPr>
          <w:rFonts w:eastAsia="Calibri"/>
          <w:b/>
          <w:bCs/>
          <w:iCs/>
          <w:sz w:val="22"/>
          <w:szCs w:val="22"/>
          <w:lang w:eastAsia="en-US"/>
        </w:rPr>
        <w:t>По несанкционированным палам сухой растительности.</w:t>
      </w:r>
    </w:p>
    <w:p w14:paraId="19B3A617" w14:textId="44B9AC31" w:rsidR="0075365B" w:rsidRPr="00B657E0" w:rsidRDefault="00C22F3F">
      <w:pPr>
        <w:ind w:firstLine="709"/>
        <w:jc w:val="both"/>
        <w:rPr>
          <w:rFonts w:eastAsia="Calibri"/>
          <w:iCs/>
          <w:sz w:val="22"/>
          <w:szCs w:val="22"/>
          <w:lang w:eastAsia="en-US"/>
        </w:rPr>
      </w:pPr>
      <w:r w:rsidRPr="00B657E0">
        <w:rPr>
          <w:rFonts w:eastAsia="Calibri"/>
          <w:iCs/>
          <w:sz w:val="22"/>
          <w:szCs w:val="22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BF78F55" w14:textId="1DB11FFE" w:rsidR="0075365B" w:rsidRPr="00B657E0" w:rsidRDefault="0075365B">
      <w:pPr>
        <w:ind w:firstLine="709"/>
        <w:jc w:val="both"/>
        <w:rPr>
          <w:rFonts w:eastAsia="Calibri"/>
          <w:iCs/>
          <w:sz w:val="22"/>
          <w:szCs w:val="22"/>
          <w:lang w:eastAsia="en-US"/>
        </w:rPr>
      </w:pPr>
    </w:p>
    <w:p w14:paraId="03427498" w14:textId="3370C9A6" w:rsidR="0075365B" w:rsidRPr="00B657E0" w:rsidRDefault="00C22F3F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657E0">
        <w:rPr>
          <w:rFonts w:eastAsia="MS Mincho"/>
          <w:b/>
          <w:iCs/>
          <w:sz w:val="22"/>
          <w:szCs w:val="22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B657E0">
          <w:rPr>
            <w:rFonts w:eastAsia="MS Mincho"/>
            <w:bCs/>
            <w:i/>
            <w:color w:val="000000"/>
            <w:sz w:val="22"/>
            <w:szCs w:val="22"/>
          </w:rPr>
          <w:t>cuks@01.mchs.gov.ru</w:t>
        </w:r>
      </w:hyperlink>
      <w:r w:rsidRPr="00B657E0">
        <w:rPr>
          <w:rFonts w:eastAsia="MS Mincho"/>
          <w:b/>
          <w:iCs/>
          <w:sz w:val="22"/>
          <w:szCs w:val="22"/>
        </w:rPr>
        <w:t xml:space="preserve"> к 1</w:t>
      </w:r>
      <w:r w:rsidR="00A11D74" w:rsidRPr="00B657E0">
        <w:rPr>
          <w:rFonts w:eastAsia="MS Mincho"/>
          <w:b/>
          <w:iCs/>
          <w:sz w:val="22"/>
          <w:szCs w:val="22"/>
        </w:rPr>
        <w:t>6</w:t>
      </w:r>
      <w:r w:rsidRPr="00B657E0">
        <w:rPr>
          <w:rFonts w:eastAsia="MS Mincho"/>
          <w:b/>
          <w:iCs/>
          <w:sz w:val="22"/>
          <w:szCs w:val="22"/>
        </w:rPr>
        <w:t>:</w:t>
      </w:r>
      <w:r w:rsidR="0099139A">
        <w:rPr>
          <w:rFonts w:eastAsia="MS Mincho"/>
          <w:b/>
          <w:iCs/>
          <w:sz w:val="22"/>
          <w:szCs w:val="22"/>
        </w:rPr>
        <w:t>1</w:t>
      </w:r>
      <w:r w:rsidR="00964897" w:rsidRPr="00B657E0">
        <w:rPr>
          <w:rFonts w:eastAsia="MS Mincho"/>
          <w:b/>
          <w:iCs/>
          <w:sz w:val="22"/>
          <w:szCs w:val="22"/>
        </w:rPr>
        <w:t>0</w:t>
      </w:r>
      <w:r w:rsidRPr="00B657E0">
        <w:rPr>
          <w:rFonts w:eastAsia="MS Mincho"/>
          <w:b/>
          <w:iCs/>
          <w:sz w:val="22"/>
          <w:szCs w:val="22"/>
        </w:rPr>
        <w:t xml:space="preserve"> - </w:t>
      </w:r>
      <w:r w:rsidR="00097712" w:rsidRPr="00B657E0">
        <w:rPr>
          <w:rFonts w:eastAsia="MS Mincho"/>
          <w:b/>
          <w:iCs/>
          <w:sz w:val="22"/>
          <w:szCs w:val="22"/>
        </w:rPr>
        <w:t>0</w:t>
      </w:r>
      <w:r w:rsidR="00D958A0">
        <w:rPr>
          <w:rFonts w:eastAsia="MS Mincho"/>
          <w:b/>
          <w:iCs/>
          <w:sz w:val="22"/>
          <w:szCs w:val="22"/>
        </w:rPr>
        <w:t>8</w:t>
      </w:r>
      <w:r w:rsidRPr="00B657E0">
        <w:rPr>
          <w:rFonts w:eastAsia="MS Mincho"/>
          <w:b/>
          <w:iCs/>
          <w:sz w:val="22"/>
          <w:szCs w:val="22"/>
        </w:rPr>
        <w:t>.</w:t>
      </w:r>
      <w:r w:rsidR="00097712" w:rsidRPr="00B657E0">
        <w:rPr>
          <w:rFonts w:eastAsia="MS Mincho"/>
          <w:b/>
          <w:iCs/>
          <w:sz w:val="22"/>
          <w:szCs w:val="22"/>
        </w:rPr>
        <w:t>0</w:t>
      </w:r>
      <w:r w:rsidRPr="00B657E0">
        <w:rPr>
          <w:rFonts w:eastAsia="MS Mincho"/>
          <w:b/>
          <w:iCs/>
          <w:sz w:val="22"/>
          <w:szCs w:val="22"/>
        </w:rPr>
        <w:t>1.202</w:t>
      </w:r>
      <w:r w:rsidR="00097712" w:rsidRPr="00B657E0">
        <w:rPr>
          <w:rFonts w:eastAsia="MS Mincho"/>
          <w:b/>
          <w:iCs/>
          <w:sz w:val="22"/>
          <w:szCs w:val="22"/>
        </w:rPr>
        <w:t>3</w:t>
      </w:r>
      <w:r w:rsidRPr="00B657E0">
        <w:rPr>
          <w:rFonts w:eastAsia="MS Mincho"/>
          <w:b/>
          <w:iCs/>
          <w:sz w:val="22"/>
          <w:szCs w:val="22"/>
        </w:rPr>
        <w:t>.</w:t>
      </w:r>
    </w:p>
    <w:p w14:paraId="1CB8F25F" w14:textId="7683B240" w:rsidR="0045590E" w:rsidRPr="00B657E0" w:rsidRDefault="0045590E">
      <w:pPr>
        <w:tabs>
          <w:tab w:val="left" w:pos="0"/>
        </w:tabs>
        <w:jc w:val="both"/>
        <w:rPr>
          <w:sz w:val="22"/>
          <w:szCs w:val="22"/>
        </w:rPr>
      </w:pPr>
    </w:p>
    <w:p w14:paraId="27809ADD" w14:textId="311333AF" w:rsidR="00115913" w:rsidRPr="00B657E0" w:rsidRDefault="00115913">
      <w:pPr>
        <w:tabs>
          <w:tab w:val="left" w:pos="0"/>
        </w:tabs>
        <w:jc w:val="both"/>
        <w:rPr>
          <w:sz w:val="22"/>
          <w:szCs w:val="22"/>
        </w:rPr>
      </w:pPr>
    </w:p>
    <w:p w14:paraId="6376E12D" w14:textId="1CAFA34B" w:rsidR="0075365B" w:rsidRPr="00B657E0" w:rsidRDefault="00C22F3F">
      <w:pPr>
        <w:rPr>
          <w:sz w:val="22"/>
          <w:szCs w:val="22"/>
        </w:rPr>
      </w:pPr>
      <w:r w:rsidRPr="00B657E0">
        <w:rPr>
          <w:sz w:val="22"/>
          <w:szCs w:val="22"/>
        </w:rPr>
        <w:t xml:space="preserve">Заместитель начальника ЦУКС </w:t>
      </w:r>
    </w:p>
    <w:p w14:paraId="62A96A04" w14:textId="19182E05" w:rsidR="0075365B" w:rsidRPr="00B657E0" w:rsidRDefault="00D958A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69BFA5A" wp14:editId="71AFB4BB">
            <wp:simplePos x="0" y="0"/>
            <wp:positionH relativeFrom="column">
              <wp:posOffset>3499827</wp:posOffset>
            </wp:positionH>
            <wp:positionV relativeFrom="paragraph">
              <wp:posOffset>13384</wp:posOffset>
            </wp:positionV>
            <wp:extent cx="879231" cy="46250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462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F3F" w:rsidRPr="00B657E0">
        <w:rPr>
          <w:sz w:val="22"/>
          <w:szCs w:val="22"/>
        </w:rPr>
        <w:t>ГУ МЧС России по Республике Адыгея-</w:t>
      </w:r>
    </w:p>
    <w:p w14:paraId="18550029" w14:textId="698EFE49" w:rsidR="0075365B" w:rsidRPr="00B657E0" w:rsidRDefault="00C22F3F">
      <w:pPr>
        <w:rPr>
          <w:sz w:val="22"/>
          <w:szCs w:val="22"/>
        </w:rPr>
      </w:pPr>
      <w:r w:rsidRPr="00B657E0">
        <w:rPr>
          <w:sz w:val="22"/>
          <w:szCs w:val="22"/>
        </w:rPr>
        <w:t xml:space="preserve">старший оперативный дежурный                                                     </w:t>
      </w:r>
    </w:p>
    <w:p w14:paraId="05BEC86B" w14:textId="77777777" w:rsidR="00D958A0" w:rsidRPr="00D958A0" w:rsidRDefault="003A07E0" w:rsidP="00D958A0">
      <w:pPr>
        <w:rPr>
          <w:sz w:val="22"/>
          <w:szCs w:val="22"/>
        </w:rPr>
      </w:pPr>
      <w:r w:rsidRPr="00B657E0">
        <w:rPr>
          <w:sz w:val="22"/>
          <w:szCs w:val="22"/>
        </w:rPr>
        <w:t>подполковник</w:t>
      </w:r>
      <w:r w:rsidR="00C22F3F" w:rsidRPr="00B657E0">
        <w:rPr>
          <w:sz w:val="22"/>
          <w:szCs w:val="22"/>
        </w:rPr>
        <w:t xml:space="preserve"> внутренней службы                                                                </w:t>
      </w:r>
      <w:r w:rsidR="007A1654" w:rsidRPr="00B657E0">
        <w:rPr>
          <w:sz w:val="22"/>
          <w:szCs w:val="22"/>
        </w:rPr>
        <w:t xml:space="preserve">    </w:t>
      </w:r>
      <w:r w:rsidR="00BB5129" w:rsidRPr="00B657E0">
        <w:rPr>
          <w:sz w:val="22"/>
          <w:szCs w:val="22"/>
        </w:rPr>
        <w:t xml:space="preserve">  </w:t>
      </w:r>
      <w:r w:rsidR="00BC016D" w:rsidRPr="00B657E0">
        <w:rPr>
          <w:sz w:val="22"/>
          <w:szCs w:val="22"/>
        </w:rPr>
        <w:t xml:space="preserve">     </w:t>
      </w:r>
      <w:r w:rsidR="005A4764" w:rsidRPr="00B657E0">
        <w:rPr>
          <w:sz w:val="22"/>
          <w:szCs w:val="22"/>
        </w:rPr>
        <w:t xml:space="preserve">             </w:t>
      </w:r>
      <w:r w:rsidR="00BB4E72" w:rsidRPr="00B657E0">
        <w:rPr>
          <w:sz w:val="22"/>
          <w:szCs w:val="22"/>
        </w:rPr>
        <w:t xml:space="preserve">  </w:t>
      </w:r>
      <w:r w:rsidR="00A94D6C" w:rsidRPr="00B657E0">
        <w:rPr>
          <w:sz w:val="22"/>
          <w:szCs w:val="22"/>
        </w:rPr>
        <w:t xml:space="preserve">        </w:t>
      </w:r>
      <w:r w:rsidR="00BB4E72" w:rsidRPr="00B657E0">
        <w:rPr>
          <w:sz w:val="22"/>
          <w:szCs w:val="22"/>
        </w:rPr>
        <w:t xml:space="preserve"> </w:t>
      </w:r>
      <w:r w:rsidR="00D958A0" w:rsidRPr="00D958A0">
        <w:rPr>
          <w:sz w:val="22"/>
          <w:szCs w:val="22"/>
        </w:rPr>
        <w:t xml:space="preserve">Э. А. </w:t>
      </w:r>
      <w:proofErr w:type="spellStart"/>
      <w:r w:rsidR="00D958A0" w:rsidRPr="00D958A0">
        <w:rPr>
          <w:sz w:val="22"/>
          <w:szCs w:val="22"/>
        </w:rPr>
        <w:t>Бижев</w:t>
      </w:r>
      <w:proofErr w:type="spellEnd"/>
    </w:p>
    <w:p w14:paraId="389C2A33" w14:textId="031B5CC8" w:rsidR="00A94D6C" w:rsidRPr="00B657E0" w:rsidRDefault="00A94D6C" w:rsidP="00A94D6C">
      <w:pPr>
        <w:rPr>
          <w:sz w:val="22"/>
          <w:szCs w:val="22"/>
        </w:rPr>
      </w:pPr>
    </w:p>
    <w:p w14:paraId="04112015" w14:textId="5A0BAFE2" w:rsidR="00DA671E" w:rsidRPr="00FB4543" w:rsidRDefault="00DA671E" w:rsidP="00DA671E">
      <w:pPr>
        <w:rPr>
          <w:sz w:val="21"/>
          <w:szCs w:val="21"/>
        </w:rPr>
      </w:pPr>
    </w:p>
    <w:p w14:paraId="62D78C8C" w14:textId="77777777" w:rsidR="00844DE5" w:rsidRPr="005A4764" w:rsidRDefault="00844DE5" w:rsidP="00844DE5">
      <w:pPr>
        <w:rPr>
          <w:sz w:val="21"/>
          <w:szCs w:val="21"/>
        </w:rPr>
      </w:pPr>
    </w:p>
    <w:sectPr w:rsidR="00844DE5" w:rsidRPr="005A4764" w:rsidSect="009B1C83">
      <w:footerReference w:type="even" r:id="rId10"/>
      <w:footerReference w:type="first" r:id="rId11"/>
      <w:pgSz w:w="11906" w:h="16838"/>
      <w:pgMar w:top="851" w:right="849" w:bottom="0" w:left="1134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D2CD" w14:textId="76752AF6" w:rsidR="00FD10E1" w:rsidRPr="00FD10E1" w:rsidRDefault="00FD10E1" w:rsidP="00FD10E1">
    <w:pPr>
      <w:pStyle w:val="af1"/>
      <w:rPr>
        <w:sz w:val="16"/>
        <w:szCs w:val="16"/>
      </w:rPr>
    </w:pPr>
    <w:bookmarkStart w:id="9" w:name="_Hlk120801688"/>
    <w:proofErr w:type="spellStart"/>
    <w:r w:rsidRPr="00FD10E1">
      <w:rPr>
        <w:sz w:val="16"/>
        <w:szCs w:val="16"/>
      </w:rPr>
      <w:t>Исп</w:t>
    </w:r>
    <w:proofErr w:type="spellEnd"/>
    <w:r w:rsidRPr="00FD10E1">
      <w:rPr>
        <w:sz w:val="16"/>
        <w:szCs w:val="16"/>
      </w:rPr>
      <w:t xml:space="preserve">: </w:t>
    </w:r>
    <w:r w:rsidR="00A94D6C">
      <w:rPr>
        <w:sz w:val="16"/>
        <w:szCs w:val="16"/>
      </w:rPr>
      <w:t>А.В. Лантратова</w:t>
    </w:r>
  </w:p>
  <w:p w14:paraId="63D1C2C2" w14:textId="77777777" w:rsidR="00FD10E1" w:rsidRPr="00FD10E1" w:rsidRDefault="00FD10E1" w:rsidP="00FD10E1">
    <w:pPr>
      <w:pStyle w:val="af1"/>
      <w:rPr>
        <w:sz w:val="16"/>
        <w:szCs w:val="16"/>
      </w:rPr>
    </w:pPr>
    <w:r w:rsidRPr="00FD10E1">
      <w:rPr>
        <w:sz w:val="16"/>
        <w:szCs w:val="16"/>
      </w:rPr>
      <w:t xml:space="preserve">Тел. </w:t>
    </w:r>
    <w:proofErr w:type="spellStart"/>
    <w:r w:rsidRPr="00FD10E1">
      <w:rPr>
        <w:sz w:val="16"/>
        <w:szCs w:val="16"/>
      </w:rPr>
      <w:t>Ip</w:t>
    </w:r>
    <w:proofErr w:type="spellEnd"/>
    <w:r w:rsidRPr="00FD10E1">
      <w:rPr>
        <w:sz w:val="16"/>
        <w:szCs w:val="16"/>
      </w:rPr>
      <w:t>: 32061-222</w:t>
    </w:r>
  </w:p>
  <w:bookmarkEnd w:id="9"/>
  <w:p w14:paraId="1FCE2F3A" w14:textId="77777777" w:rsidR="00FD10E1" w:rsidRPr="00FD10E1" w:rsidRDefault="00FD10E1" w:rsidP="00FD10E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62C9"/>
    <w:rsid w:val="00025E9F"/>
    <w:rsid w:val="000430CF"/>
    <w:rsid w:val="00067084"/>
    <w:rsid w:val="000778F2"/>
    <w:rsid w:val="00097712"/>
    <w:rsid w:val="000D4FC9"/>
    <w:rsid w:val="00101BF3"/>
    <w:rsid w:val="001068B3"/>
    <w:rsid w:val="00115913"/>
    <w:rsid w:val="00151DC9"/>
    <w:rsid w:val="001905AB"/>
    <w:rsid w:val="001C3B4F"/>
    <w:rsid w:val="001C51C1"/>
    <w:rsid w:val="001E44FF"/>
    <w:rsid w:val="001F43C2"/>
    <w:rsid w:val="00212849"/>
    <w:rsid w:val="00227A47"/>
    <w:rsid w:val="00233117"/>
    <w:rsid w:val="002427DA"/>
    <w:rsid w:val="00246D63"/>
    <w:rsid w:val="00252DE1"/>
    <w:rsid w:val="00276943"/>
    <w:rsid w:val="00283C09"/>
    <w:rsid w:val="00284540"/>
    <w:rsid w:val="0029677D"/>
    <w:rsid w:val="002C2756"/>
    <w:rsid w:val="002F3167"/>
    <w:rsid w:val="003056A6"/>
    <w:rsid w:val="00315036"/>
    <w:rsid w:val="00373C67"/>
    <w:rsid w:val="003827EB"/>
    <w:rsid w:val="003A07E0"/>
    <w:rsid w:val="003A319A"/>
    <w:rsid w:val="003C2501"/>
    <w:rsid w:val="003D2ECD"/>
    <w:rsid w:val="003F5E97"/>
    <w:rsid w:val="00403446"/>
    <w:rsid w:val="00410E7C"/>
    <w:rsid w:val="0042528E"/>
    <w:rsid w:val="0044445E"/>
    <w:rsid w:val="0045590E"/>
    <w:rsid w:val="004615FC"/>
    <w:rsid w:val="004A546E"/>
    <w:rsid w:val="004B7C28"/>
    <w:rsid w:val="00527D5F"/>
    <w:rsid w:val="00533715"/>
    <w:rsid w:val="00540B24"/>
    <w:rsid w:val="00572111"/>
    <w:rsid w:val="005965AA"/>
    <w:rsid w:val="005A4764"/>
    <w:rsid w:val="005C4F0E"/>
    <w:rsid w:val="005F6A1A"/>
    <w:rsid w:val="0060056F"/>
    <w:rsid w:val="006121AD"/>
    <w:rsid w:val="00675F37"/>
    <w:rsid w:val="006770A9"/>
    <w:rsid w:val="00680B7E"/>
    <w:rsid w:val="006A486C"/>
    <w:rsid w:val="006A7AE8"/>
    <w:rsid w:val="007022EF"/>
    <w:rsid w:val="00720EDE"/>
    <w:rsid w:val="00726920"/>
    <w:rsid w:val="00745094"/>
    <w:rsid w:val="00747C4A"/>
    <w:rsid w:val="0075365B"/>
    <w:rsid w:val="00756D3E"/>
    <w:rsid w:val="00772BA4"/>
    <w:rsid w:val="007744F9"/>
    <w:rsid w:val="007816C3"/>
    <w:rsid w:val="007A0CFC"/>
    <w:rsid w:val="007A1654"/>
    <w:rsid w:val="007B5690"/>
    <w:rsid w:val="007B620A"/>
    <w:rsid w:val="007F5E2B"/>
    <w:rsid w:val="00810EAE"/>
    <w:rsid w:val="0082564C"/>
    <w:rsid w:val="00844DE5"/>
    <w:rsid w:val="00852279"/>
    <w:rsid w:val="0085748C"/>
    <w:rsid w:val="008902E7"/>
    <w:rsid w:val="00891241"/>
    <w:rsid w:val="008A026D"/>
    <w:rsid w:val="008B7CC2"/>
    <w:rsid w:val="008C5AD2"/>
    <w:rsid w:val="008D5B14"/>
    <w:rsid w:val="009523B5"/>
    <w:rsid w:val="00956781"/>
    <w:rsid w:val="009620EE"/>
    <w:rsid w:val="00964897"/>
    <w:rsid w:val="00972CB2"/>
    <w:rsid w:val="0099139A"/>
    <w:rsid w:val="00991D3C"/>
    <w:rsid w:val="00996547"/>
    <w:rsid w:val="009B135B"/>
    <w:rsid w:val="009B1C83"/>
    <w:rsid w:val="009B6F0F"/>
    <w:rsid w:val="009C4B36"/>
    <w:rsid w:val="009C711F"/>
    <w:rsid w:val="009E0AFE"/>
    <w:rsid w:val="009F4903"/>
    <w:rsid w:val="00A102CB"/>
    <w:rsid w:val="00A103B3"/>
    <w:rsid w:val="00A11D74"/>
    <w:rsid w:val="00A500B7"/>
    <w:rsid w:val="00A53B09"/>
    <w:rsid w:val="00A56E6A"/>
    <w:rsid w:val="00A86D13"/>
    <w:rsid w:val="00A90562"/>
    <w:rsid w:val="00A92DE2"/>
    <w:rsid w:val="00A94D6C"/>
    <w:rsid w:val="00AB0FFD"/>
    <w:rsid w:val="00AB5A6C"/>
    <w:rsid w:val="00AC1DDA"/>
    <w:rsid w:val="00B04522"/>
    <w:rsid w:val="00B26637"/>
    <w:rsid w:val="00B34AF4"/>
    <w:rsid w:val="00B356C7"/>
    <w:rsid w:val="00B5446D"/>
    <w:rsid w:val="00B657E0"/>
    <w:rsid w:val="00B72051"/>
    <w:rsid w:val="00B8438A"/>
    <w:rsid w:val="00BB4E72"/>
    <w:rsid w:val="00BB5129"/>
    <w:rsid w:val="00BC016D"/>
    <w:rsid w:val="00BD3D1F"/>
    <w:rsid w:val="00BD4824"/>
    <w:rsid w:val="00BE0874"/>
    <w:rsid w:val="00BE0E31"/>
    <w:rsid w:val="00C10CB8"/>
    <w:rsid w:val="00C22F3F"/>
    <w:rsid w:val="00C26D26"/>
    <w:rsid w:val="00C36BF4"/>
    <w:rsid w:val="00C45C61"/>
    <w:rsid w:val="00C55B34"/>
    <w:rsid w:val="00C66BF5"/>
    <w:rsid w:val="00CA6904"/>
    <w:rsid w:val="00CA7F71"/>
    <w:rsid w:val="00CB538F"/>
    <w:rsid w:val="00CC433A"/>
    <w:rsid w:val="00CD5DAE"/>
    <w:rsid w:val="00D26065"/>
    <w:rsid w:val="00D26167"/>
    <w:rsid w:val="00D33D6E"/>
    <w:rsid w:val="00D54246"/>
    <w:rsid w:val="00D81DDF"/>
    <w:rsid w:val="00D919FC"/>
    <w:rsid w:val="00D958A0"/>
    <w:rsid w:val="00DA045B"/>
    <w:rsid w:val="00DA097D"/>
    <w:rsid w:val="00DA671E"/>
    <w:rsid w:val="00DC0520"/>
    <w:rsid w:val="00DC24D0"/>
    <w:rsid w:val="00DC4EB6"/>
    <w:rsid w:val="00E51C6D"/>
    <w:rsid w:val="00E61F7E"/>
    <w:rsid w:val="00EA3C8A"/>
    <w:rsid w:val="00EB4A7F"/>
    <w:rsid w:val="00ED43EE"/>
    <w:rsid w:val="00F04484"/>
    <w:rsid w:val="00F07212"/>
    <w:rsid w:val="00F57AE7"/>
    <w:rsid w:val="00F812DA"/>
    <w:rsid w:val="00F93933"/>
    <w:rsid w:val="00FA3049"/>
    <w:rsid w:val="00FB4543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MONITORING</cp:lastModifiedBy>
  <cp:revision>387</cp:revision>
  <cp:lastPrinted>2023-01-08T12:06:00Z</cp:lastPrinted>
  <dcterms:created xsi:type="dcterms:W3CDTF">2022-02-10T09:52:00Z</dcterms:created>
  <dcterms:modified xsi:type="dcterms:W3CDTF">2023-01-08T12:07:00Z</dcterms:modified>
  <dc:language>ru-RU</dc:language>
</cp:coreProperties>
</file>